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FB" w:rsidRPr="00231A34" w:rsidRDefault="00537DFB" w:rsidP="00231A34">
      <w:pPr>
        <w:spacing w:before="100" w:beforeAutospacing="1" w:after="100" w:afterAutospacing="1" w:line="240" w:lineRule="auto"/>
        <w:ind w:left="5103"/>
        <w:contextualSpacing/>
        <w:rPr>
          <w:rFonts w:ascii="PT Astra Serif" w:eastAsia="Times New Roman" w:hAnsi="PT Astra Serif" w:cs="Times New Roman"/>
          <w:sz w:val="24"/>
          <w:szCs w:val="24"/>
        </w:rPr>
      </w:pPr>
      <w:r w:rsidRPr="00231A34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</w:t>
      </w:r>
      <w:r w:rsidR="003B4151" w:rsidRPr="00231A34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</w:t>
      </w:r>
      <w:r w:rsidR="00CD3B0D" w:rsidRPr="00231A34">
        <w:rPr>
          <w:rFonts w:ascii="PT Astra Serif" w:eastAsia="Times New Roman" w:hAnsi="PT Astra Serif" w:cs="Times New Roman"/>
          <w:sz w:val="24"/>
          <w:szCs w:val="24"/>
        </w:rPr>
        <w:t xml:space="preserve">Приложение </w:t>
      </w:r>
    </w:p>
    <w:p w:rsidR="003B4151" w:rsidRPr="00231A34" w:rsidRDefault="00537DFB" w:rsidP="00231A34">
      <w:pPr>
        <w:spacing w:before="100" w:beforeAutospacing="1" w:after="100" w:afterAutospacing="1" w:line="240" w:lineRule="auto"/>
        <w:contextualSpacing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231A34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                                 </w:t>
      </w:r>
      <w:r w:rsidR="003B4151" w:rsidRPr="00231A34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</w:t>
      </w:r>
      <w:r w:rsidR="0054756D" w:rsidRPr="00231A34">
        <w:rPr>
          <w:rFonts w:ascii="PT Astra Serif" w:eastAsia="Times New Roman" w:hAnsi="PT Astra Serif" w:cs="Times New Roman"/>
          <w:sz w:val="24"/>
          <w:szCs w:val="24"/>
        </w:rPr>
        <w:t xml:space="preserve">    к </w:t>
      </w:r>
      <w:r w:rsidR="00CD3B0D" w:rsidRPr="00231A34">
        <w:rPr>
          <w:rFonts w:ascii="PT Astra Serif" w:eastAsia="Times New Roman" w:hAnsi="PT Astra Serif" w:cs="Times New Roman"/>
          <w:sz w:val="24"/>
          <w:szCs w:val="24"/>
        </w:rPr>
        <w:t>распоряжению</w:t>
      </w:r>
      <w:r w:rsidRPr="00231A34">
        <w:rPr>
          <w:rFonts w:ascii="PT Astra Serif" w:eastAsia="Times New Roman" w:hAnsi="PT Astra Serif" w:cs="Times New Roman"/>
          <w:sz w:val="24"/>
          <w:szCs w:val="24"/>
        </w:rPr>
        <w:t xml:space="preserve"> Департамента </w:t>
      </w:r>
      <w:proofErr w:type="gramStart"/>
      <w:r w:rsidR="003B4151" w:rsidRPr="00231A34">
        <w:rPr>
          <w:rFonts w:ascii="PT Astra Serif" w:eastAsia="Times New Roman" w:hAnsi="PT Astra Serif" w:cs="Times New Roman"/>
          <w:sz w:val="24"/>
          <w:szCs w:val="24"/>
        </w:rPr>
        <w:t>природных</w:t>
      </w:r>
      <w:proofErr w:type="gramEnd"/>
    </w:p>
    <w:p w:rsidR="00537DFB" w:rsidRPr="00231A34" w:rsidRDefault="003B4151" w:rsidP="00231A34">
      <w:pPr>
        <w:spacing w:before="100" w:beforeAutospacing="1" w:after="100" w:afterAutospacing="1" w:line="240" w:lineRule="auto"/>
        <w:contextualSpacing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231A34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ресурсов и  охраны окружающей среды </w:t>
      </w:r>
      <w:r w:rsidR="00537DFB" w:rsidRPr="00231A34">
        <w:rPr>
          <w:rFonts w:ascii="PT Astra Serif" w:eastAsia="Times New Roman" w:hAnsi="PT Astra Serif" w:cs="Times New Roman"/>
          <w:sz w:val="24"/>
          <w:szCs w:val="24"/>
        </w:rPr>
        <w:t>Томской области</w:t>
      </w:r>
    </w:p>
    <w:p w:rsidR="00537DFB" w:rsidRPr="00231A34" w:rsidRDefault="00537DFB" w:rsidP="00231A34">
      <w:pPr>
        <w:spacing w:before="100" w:beforeAutospacing="1" w:after="100" w:afterAutospacing="1" w:line="240" w:lineRule="auto"/>
        <w:ind w:left="5103"/>
        <w:contextualSpacing/>
        <w:rPr>
          <w:rFonts w:ascii="PT Astra Serif" w:eastAsia="Times New Roman" w:hAnsi="PT Astra Serif" w:cs="Times New Roman"/>
          <w:sz w:val="24"/>
          <w:szCs w:val="24"/>
        </w:rPr>
      </w:pPr>
      <w:r w:rsidRPr="00231A34">
        <w:rPr>
          <w:rFonts w:ascii="PT Astra Serif" w:eastAsia="Times New Roman" w:hAnsi="PT Astra Serif" w:cs="Times New Roman"/>
          <w:sz w:val="24"/>
          <w:szCs w:val="24"/>
        </w:rPr>
        <w:t xml:space="preserve">                                      </w:t>
      </w:r>
      <w:r w:rsidR="003B4151" w:rsidRPr="00231A34">
        <w:rPr>
          <w:rFonts w:ascii="PT Astra Serif" w:eastAsia="Times New Roman" w:hAnsi="PT Astra Serif" w:cs="Times New Roman"/>
          <w:sz w:val="24"/>
          <w:szCs w:val="24"/>
        </w:rPr>
        <w:t xml:space="preserve">                         </w:t>
      </w:r>
      <w:r w:rsidR="000114AD" w:rsidRPr="00231A34">
        <w:rPr>
          <w:rFonts w:ascii="PT Astra Serif" w:eastAsia="Times New Roman" w:hAnsi="PT Astra Serif" w:cs="Times New Roman"/>
          <w:sz w:val="24"/>
          <w:szCs w:val="24"/>
        </w:rPr>
        <w:t xml:space="preserve"> от « </w:t>
      </w:r>
      <w:r w:rsidR="00E71F15">
        <w:rPr>
          <w:rFonts w:ascii="PT Astra Serif" w:eastAsia="Times New Roman" w:hAnsi="PT Astra Serif" w:cs="Times New Roman"/>
          <w:sz w:val="24"/>
          <w:szCs w:val="24"/>
        </w:rPr>
        <w:t>01</w:t>
      </w:r>
      <w:r w:rsidR="00E15D61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A231C5" w:rsidRPr="00231A34">
        <w:rPr>
          <w:rFonts w:ascii="PT Astra Serif" w:eastAsia="Times New Roman" w:hAnsi="PT Astra Serif" w:cs="Times New Roman"/>
          <w:sz w:val="24"/>
          <w:szCs w:val="24"/>
        </w:rPr>
        <w:t>»</w:t>
      </w:r>
      <w:r w:rsidR="00E71F15">
        <w:rPr>
          <w:rFonts w:ascii="PT Astra Serif" w:eastAsia="Times New Roman" w:hAnsi="PT Astra Serif" w:cs="Times New Roman"/>
          <w:sz w:val="24"/>
          <w:szCs w:val="24"/>
        </w:rPr>
        <w:t>сентября</w:t>
      </w:r>
      <w:r w:rsidR="00231A34" w:rsidRPr="00231A34">
        <w:rPr>
          <w:rFonts w:ascii="PT Astra Serif" w:eastAsia="Times New Roman" w:hAnsi="PT Astra Serif" w:cs="Times New Roman"/>
          <w:sz w:val="24"/>
          <w:szCs w:val="24"/>
        </w:rPr>
        <w:t xml:space="preserve"> 2021</w:t>
      </w:r>
      <w:r w:rsidR="000114AD" w:rsidRPr="00231A34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31A34">
        <w:rPr>
          <w:rFonts w:ascii="PT Astra Serif" w:eastAsia="Times New Roman" w:hAnsi="PT Astra Serif" w:cs="Times New Roman"/>
          <w:sz w:val="24"/>
          <w:szCs w:val="24"/>
        </w:rPr>
        <w:t xml:space="preserve">года </w:t>
      </w:r>
      <w:r w:rsidR="0093597E" w:rsidRPr="00231A34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31A34">
        <w:rPr>
          <w:rFonts w:ascii="PT Astra Serif" w:eastAsia="Times New Roman" w:hAnsi="PT Astra Serif" w:cs="Times New Roman"/>
          <w:sz w:val="24"/>
          <w:szCs w:val="24"/>
        </w:rPr>
        <w:t>№ </w:t>
      </w:r>
      <w:r w:rsidR="00E71F15">
        <w:rPr>
          <w:rFonts w:ascii="PT Astra Serif" w:eastAsia="Times New Roman" w:hAnsi="PT Astra Serif" w:cs="Times New Roman"/>
          <w:sz w:val="24"/>
          <w:szCs w:val="24"/>
        </w:rPr>
        <w:t>110</w:t>
      </w:r>
    </w:p>
    <w:p w:rsidR="00537DFB" w:rsidRPr="00231A34" w:rsidRDefault="00537DFB" w:rsidP="00537DFB">
      <w:pPr>
        <w:spacing w:before="100" w:beforeAutospacing="1" w:after="100" w:afterAutospacing="1" w:line="240" w:lineRule="auto"/>
        <w:ind w:left="5103"/>
        <w:rPr>
          <w:rFonts w:ascii="PT Astra Serif" w:eastAsia="Times New Roman" w:hAnsi="PT Astra Serif" w:cs="Times New Roman"/>
          <w:sz w:val="24"/>
          <w:szCs w:val="24"/>
        </w:rPr>
      </w:pPr>
      <w:r w:rsidRPr="00231A34">
        <w:rPr>
          <w:rFonts w:ascii="PT Astra Serif" w:eastAsia="Times New Roman" w:hAnsi="PT Astra Serif" w:cs="Times New Roman"/>
          <w:sz w:val="24"/>
          <w:szCs w:val="24"/>
        </w:rPr>
        <w:t> </w:t>
      </w:r>
    </w:p>
    <w:p w:rsidR="003B4151" w:rsidRPr="00231A34" w:rsidRDefault="00537DFB" w:rsidP="003B4151">
      <w:pPr>
        <w:spacing w:before="100" w:beforeAutospacing="1" w:after="100" w:afterAutospacing="1" w:line="240" w:lineRule="auto"/>
        <w:contextualSpacing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231A34">
        <w:rPr>
          <w:rFonts w:ascii="PT Astra Serif" w:eastAsia="Times New Roman" w:hAnsi="PT Astra Serif" w:cs="Times New Roman"/>
          <w:sz w:val="24"/>
          <w:szCs w:val="24"/>
        </w:rPr>
        <w:t>План</w:t>
      </w:r>
    </w:p>
    <w:p w:rsidR="003B4151" w:rsidRPr="00231A34" w:rsidRDefault="00537DFB" w:rsidP="003B4151">
      <w:pPr>
        <w:spacing w:before="100" w:beforeAutospacing="1" w:after="100" w:afterAutospacing="1" w:line="240" w:lineRule="auto"/>
        <w:contextualSpacing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231A34">
        <w:rPr>
          <w:rFonts w:ascii="PT Astra Serif" w:eastAsia="Times New Roman" w:hAnsi="PT Astra Serif" w:cs="Times New Roman"/>
          <w:sz w:val="24"/>
          <w:szCs w:val="24"/>
        </w:rPr>
        <w:t xml:space="preserve"> противодействия коррупции в Департаменте </w:t>
      </w:r>
      <w:r w:rsidR="003B4151" w:rsidRPr="00231A34">
        <w:rPr>
          <w:rFonts w:ascii="PT Astra Serif" w:eastAsia="Times New Roman" w:hAnsi="PT Astra Serif" w:cs="Times New Roman"/>
          <w:sz w:val="24"/>
          <w:szCs w:val="24"/>
        </w:rPr>
        <w:t xml:space="preserve">природных ресурсов и охраны </w:t>
      </w:r>
    </w:p>
    <w:p w:rsidR="00537DFB" w:rsidRPr="00231A34" w:rsidRDefault="003B4151" w:rsidP="003B4151">
      <w:pPr>
        <w:spacing w:before="100" w:beforeAutospacing="1" w:after="100" w:afterAutospacing="1" w:line="240" w:lineRule="auto"/>
        <w:contextualSpacing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231A34">
        <w:rPr>
          <w:rFonts w:ascii="PT Astra Serif" w:eastAsia="Times New Roman" w:hAnsi="PT Astra Serif" w:cs="Times New Roman"/>
          <w:sz w:val="24"/>
          <w:szCs w:val="24"/>
        </w:rPr>
        <w:t>окружающей среды Томской облас</w:t>
      </w:r>
      <w:r w:rsidR="008120A8" w:rsidRPr="00231A34">
        <w:rPr>
          <w:rFonts w:ascii="PT Astra Serif" w:eastAsia="Times New Roman" w:hAnsi="PT Astra Serif" w:cs="Times New Roman"/>
          <w:sz w:val="24"/>
          <w:szCs w:val="24"/>
        </w:rPr>
        <w:t>ти (далее - Департамент) на 2021-2024</w:t>
      </w:r>
      <w:r w:rsidRPr="00231A34">
        <w:rPr>
          <w:rFonts w:ascii="PT Astra Serif" w:eastAsia="Times New Roman" w:hAnsi="PT Astra Serif" w:cs="Times New Roman"/>
          <w:sz w:val="24"/>
          <w:szCs w:val="24"/>
        </w:rPr>
        <w:t xml:space="preserve"> год</w:t>
      </w:r>
    </w:p>
    <w:tbl>
      <w:tblPr>
        <w:tblW w:w="14049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0"/>
        <w:gridCol w:w="1985"/>
        <w:gridCol w:w="1984"/>
        <w:gridCol w:w="4410"/>
      </w:tblGrid>
      <w:tr w:rsidR="00537DFB" w:rsidRPr="00231A34" w:rsidTr="004A4C58">
        <w:trPr>
          <w:tblHeader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4EA" w:rsidRPr="00231A34" w:rsidRDefault="00537DFB" w:rsidP="00E65545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4EA" w:rsidRPr="00231A34" w:rsidRDefault="00537DFB" w:rsidP="00E65545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4EA" w:rsidRPr="00231A34" w:rsidRDefault="00537DFB" w:rsidP="00E65545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EC74EA" w:rsidRPr="00231A34" w:rsidRDefault="00537DFB" w:rsidP="00E65545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537DFB" w:rsidRPr="00231A34" w:rsidTr="00821830">
        <w:trPr>
          <w:trHeight w:val="640"/>
          <w:tblCellSpacing w:w="0" w:type="dxa"/>
        </w:trPr>
        <w:tc>
          <w:tcPr>
            <w:tcW w:w="140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74EA" w:rsidRPr="00231A34" w:rsidRDefault="00537DFB" w:rsidP="003B4151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Раздел 1.  Обеспечение исполнения Департаментом нормативных правовых актов Российской Федерации, направленных на совершенствование </w:t>
            </w:r>
            <w:r w:rsidR="00FE31CA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правовых и </w:t>
            </w: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организационных основ противодействия коррупции</w:t>
            </w:r>
          </w:p>
        </w:tc>
      </w:tr>
      <w:tr w:rsidR="00231A34" w:rsidRPr="00231A34" w:rsidTr="008120A8">
        <w:trPr>
          <w:trHeight w:val="1213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4C7FE1">
            <w:pPr>
              <w:spacing w:before="100" w:beforeAutospacing="1" w:after="100" w:afterAutospacing="1" w:line="240" w:lineRule="auto"/>
              <w:ind w:left="142" w:hanging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 1.1. Мониторинг 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антикоррупционного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законодательства, принятие и приведение нормативных правовых актов Департамента в соответствие с законодательством по вопросам противодействия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  <w:p w:rsidR="00231A34" w:rsidRPr="00231A34" w:rsidRDefault="00231A34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Комитет правовой и кадровой работы </w:t>
            </w: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Совершенствование организационных основ противодействия коррупции в Департаменте. Снижение количества нормативных правовых актов Томской области, содержащих 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коррупциогенные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факторы</w:t>
            </w:r>
          </w:p>
        </w:tc>
      </w:tr>
      <w:tr w:rsidR="00231A34" w:rsidRPr="00231A34" w:rsidTr="000A58F5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3A47B1">
            <w:pPr>
              <w:spacing w:before="100" w:beforeAutospacing="1" w:after="100" w:afterAutospacing="1" w:line="240" w:lineRule="auto"/>
              <w:ind w:left="142" w:hanging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 1.2. Проведение 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антикоррупционной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экспертизы проектов правовых актов Департамента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кадровой работы</w:t>
            </w: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486D63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231A34" w:rsidRPr="00231A34" w:rsidTr="000A58F5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EB6726">
            <w:pPr>
              <w:spacing w:before="100" w:beforeAutospacing="1" w:after="100" w:afterAutospacing="1" w:line="240" w:lineRule="auto"/>
              <w:ind w:left="142" w:hanging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 1.3. Подготовка отчета в Администрацию Томской области о реализации  мероприятий по противодействию коррупции настоящего Плана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A66590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1 раз в полугодие до 10</w:t>
            </w:r>
            <w:r w:rsidR="00231A34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числа месяца, следующего за отчетным полугодием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кадровой работы</w:t>
            </w:r>
          </w:p>
        </w:tc>
        <w:tc>
          <w:tcPr>
            <w:tcW w:w="44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31A34" w:rsidRPr="00231A34" w:rsidRDefault="00231A34" w:rsidP="00486D63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9D08C9" w:rsidRPr="00231A34" w:rsidTr="00821830">
        <w:trPr>
          <w:trHeight w:val="640"/>
          <w:tblCellSpacing w:w="0" w:type="dxa"/>
        </w:trPr>
        <w:tc>
          <w:tcPr>
            <w:tcW w:w="140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583847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Раздел 2. Меры по внедрению мероприятий по противодействию коррупции в систему кадровой работы</w:t>
            </w:r>
          </w:p>
        </w:tc>
      </w:tr>
      <w:tr w:rsidR="009D08C9" w:rsidRPr="00231A34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3A47B1">
            <w:pPr>
              <w:spacing w:before="100" w:beforeAutospacing="1" w:after="100" w:afterAutospacing="1" w:line="240" w:lineRule="auto"/>
              <w:ind w:left="142" w:hanging="142"/>
              <w:rPr>
                <w:rFonts w:ascii="PT Astra Serif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   2.1. Организация предоставления и  проверка своевременного представления и достоверности сведений о доходах,  расходах, об имуществе и обязательствах имущественного характера государственных  гражданских служащих Департамента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3A47B1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С начала года  до 30 апреля ежегодно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кадровой работы</w:t>
            </w: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B67654">
            <w:pPr>
              <w:ind w:left="127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Выявление и предотвращение случаев несоблюдения государственными гражданскими служащими Департамента установленных законодательством ограничений и запретов. Формирование </w:t>
            </w: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у гражданских служащих департамента отрицательного отношения к коррупции, повышение эффективности механизмов урегулирования конфликта интересов, обеспечение соблюдения гражданскими служащими ограничений, запретов и принципов служебного поведения в связи с исполнением ими должностных обязанностей, а также неотвратимости ответственности за их нарушение. Формирование отрицательного отношения к коррупции</w:t>
            </w:r>
          </w:p>
          <w:p w:rsidR="009D08C9" w:rsidRPr="00231A34" w:rsidRDefault="009D08C9" w:rsidP="00DD2FCB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3A47B1" w:rsidRPr="00231A34" w:rsidTr="00BD1016">
        <w:trPr>
          <w:trHeight w:val="1802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7B1" w:rsidRPr="00231A34" w:rsidRDefault="003A47B1" w:rsidP="00231A34">
            <w:pPr>
              <w:spacing w:before="100" w:beforeAutospacing="1" w:after="100" w:afterAutospacing="1" w:line="240" w:lineRule="auto"/>
              <w:ind w:left="142" w:hanging="142"/>
              <w:rPr>
                <w:rFonts w:ascii="PT Astra Serif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   2.2. </w:t>
            </w:r>
            <w:r w:rsidR="00231A34" w:rsidRPr="00231A34">
              <w:rPr>
                <w:rFonts w:ascii="PT Astra Serif" w:hAnsi="PT Astra Serif" w:cs="Times New Roman"/>
                <w:sz w:val="24"/>
                <w:szCs w:val="24"/>
              </w:rPr>
              <w:t>Организация представления</w:t>
            </w:r>
            <w:r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 сведений о доходах,  расходах, об имуществе и обязательствах имущественного характера супруги (супруга) и несовершеннолетних детей предоставляемых </w:t>
            </w:r>
            <w:proofErr w:type="gramStart"/>
            <w:r w:rsidRPr="00231A34">
              <w:rPr>
                <w:rFonts w:ascii="PT Astra Serif" w:hAnsi="PT Astra Serif" w:cs="Times New Roman"/>
                <w:sz w:val="24"/>
                <w:szCs w:val="24"/>
              </w:rPr>
              <w:t>поступающими</w:t>
            </w:r>
            <w:proofErr w:type="gramEnd"/>
            <w:r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 на государственную гражданскую службу в Департамент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7B1" w:rsidRPr="00231A34" w:rsidRDefault="003A47B1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При поступлении на </w:t>
            </w:r>
            <w:r w:rsidRPr="00231A34">
              <w:rPr>
                <w:rFonts w:ascii="PT Astra Serif" w:hAnsi="PT Astra Serif" w:cs="Times New Roman"/>
                <w:sz w:val="24"/>
                <w:szCs w:val="24"/>
              </w:rPr>
              <w:t>государственную гражданскую службу в Департамент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7B1" w:rsidRPr="00231A34" w:rsidRDefault="00BD1016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кадровой работы</w:t>
            </w:r>
          </w:p>
        </w:tc>
        <w:tc>
          <w:tcPr>
            <w:tcW w:w="4410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A47B1" w:rsidRPr="00231A34" w:rsidRDefault="003A47B1" w:rsidP="00B67654">
            <w:pPr>
              <w:ind w:left="127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9D08C9" w:rsidRPr="00231A34" w:rsidTr="008120A8">
        <w:trPr>
          <w:trHeight w:val="2402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BD1016" w:rsidP="008120A8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2.3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. </w:t>
            </w:r>
            <w:r w:rsidR="009D08C9" w:rsidRPr="00231A34">
              <w:rPr>
                <w:rFonts w:ascii="PT Astra Serif" w:hAnsi="PT Astra Serif" w:cs="Times New Roman"/>
                <w:sz w:val="24"/>
                <w:szCs w:val="24"/>
              </w:rPr>
              <w:t>Осуществле</w:t>
            </w:r>
            <w:r w:rsidR="00231A34"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ние  комплекса организационных,  </w:t>
            </w:r>
            <w:r w:rsidR="009D08C9" w:rsidRPr="00231A34">
              <w:rPr>
                <w:rFonts w:ascii="PT Astra Serif" w:hAnsi="PT Astra Serif" w:cs="Times New Roman"/>
                <w:sz w:val="24"/>
                <w:szCs w:val="24"/>
              </w:rPr>
              <w:t>разъяснительных и иных мер по соблюдению гражданскими служащими правил, ограничений, запретов по исполнению обязанностей, установленных законодательством Российской Федерации в целях противодействия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  <w:p w:rsidR="009D08C9" w:rsidRPr="00231A34" w:rsidRDefault="00BD1016" w:rsidP="00BD1016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1 раз в полугодие</w:t>
            </w:r>
            <w:r w:rsidR="00231A34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, семинар, круглый стол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кадровой работы</w:t>
            </w:r>
          </w:p>
        </w:tc>
        <w:tc>
          <w:tcPr>
            <w:tcW w:w="44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9D08C9" w:rsidRPr="00231A34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7D2782">
            <w:pPr>
              <w:spacing w:before="100" w:beforeAutospacing="1" w:after="100" w:afterAutospacing="1" w:line="240" w:lineRule="auto"/>
              <w:ind w:left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2.</w:t>
            </w:r>
            <w:r w:rsidR="00BD1016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. Проведение проверок,  сведений о фактах обращения в целях склонения гражданских служащих Департамента к совершению коррупционных правонарушений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7D27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 мере поступления сведений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7D27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231A34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кадровой работы</w:t>
            </w:r>
          </w:p>
          <w:p w:rsidR="009D08C9" w:rsidRPr="00231A34" w:rsidRDefault="009D08C9" w:rsidP="007D27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9D08C9" w:rsidRPr="00231A34" w:rsidTr="00B470D7">
        <w:trPr>
          <w:trHeight w:val="233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BD1016" w:rsidP="00DD2FCB">
            <w:pPr>
              <w:spacing w:before="100" w:beforeAutospacing="1" w:after="100" w:afterAutospacing="1" w:line="240" w:lineRule="auto"/>
              <w:ind w:left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2.5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. Проведения проверок, применение предусмотренных законодательством мер юридической ответственности в каждом установленном случае несоблюдения  государственными гражданскими служащими Департамента ограничений и запретов, не исполнения обязанностей, установленных в целях противодействия коррупции, в том числе мер по предотвращению и урегулированию конфликта интересов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 мере возникновения оснований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B161BD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231A34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кадровой работы</w:t>
            </w:r>
          </w:p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9D08C9" w:rsidRPr="00231A34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BD1016" w:rsidP="004C7FE1">
            <w:pPr>
              <w:spacing w:before="100" w:beforeAutospacing="1" w:after="100" w:afterAutospacing="1" w:line="240" w:lineRule="auto"/>
              <w:ind w:left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hAnsi="PT Astra Serif" w:cs="Times New Roman"/>
                <w:sz w:val="24"/>
                <w:szCs w:val="24"/>
              </w:rPr>
              <w:t>2.6</w:t>
            </w:r>
            <w:r w:rsidR="009D08C9" w:rsidRPr="00231A34">
              <w:rPr>
                <w:rFonts w:ascii="PT Astra Serif" w:hAnsi="PT Astra Serif" w:cs="Times New Roman"/>
                <w:sz w:val="24"/>
                <w:szCs w:val="24"/>
              </w:rPr>
              <w:t>. Актуализация перечня должностей государственной гражданской службы Департамента, исполнение обязанностей по которым связанно с повышенными коррупционными рисками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hAnsi="PT Astra Serif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82183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231A34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кадровой работы</w:t>
            </w:r>
          </w:p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Снижение коррупционных рисков, возникающих в процессе реализации гражданскими служащими своих должностных обязанностей</w:t>
            </w:r>
          </w:p>
        </w:tc>
      </w:tr>
      <w:tr w:rsidR="009D08C9" w:rsidRPr="00231A34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34A42" w:rsidP="00F46D1F">
            <w:pPr>
              <w:pStyle w:val="Style8"/>
              <w:widowControl/>
              <w:tabs>
                <w:tab w:val="left" w:pos="346"/>
              </w:tabs>
              <w:spacing w:line="240" w:lineRule="auto"/>
              <w:ind w:left="142" w:hanging="128"/>
              <w:rPr>
                <w:rFonts w:ascii="PT Astra Serif" w:hAnsi="PT Astra Serif"/>
              </w:rPr>
            </w:pPr>
            <w:r w:rsidRPr="00231A34">
              <w:rPr>
                <w:rStyle w:val="FontStyle18"/>
                <w:rFonts w:ascii="PT Astra Serif" w:hAnsi="PT Astra Serif"/>
                <w:sz w:val="24"/>
                <w:szCs w:val="24"/>
              </w:rPr>
              <w:lastRenderedPageBreak/>
              <w:t xml:space="preserve">  2.7</w:t>
            </w:r>
            <w:r w:rsidR="009D08C9" w:rsidRPr="00231A34">
              <w:rPr>
                <w:rStyle w:val="FontStyle18"/>
                <w:rFonts w:ascii="PT Astra Serif" w:hAnsi="PT Astra Serif"/>
                <w:sz w:val="24"/>
                <w:szCs w:val="24"/>
              </w:rPr>
              <w:t>. Организация повышения квалификации гражданских служащих Департамента, в должностные обязанности которых входит противодействие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82183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            кадровой работы</w:t>
            </w:r>
          </w:p>
          <w:p w:rsidR="009D08C9" w:rsidRPr="00231A34" w:rsidRDefault="009D08C9" w:rsidP="007915F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Style w:val="FontStyle18"/>
                <w:rFonts w:ascii="PT Astra Serif" w:hAnsi="PT Astra Serif"/>
                <w:sz w:val="24"/>
                <w:szCs w:val="24"/>
              </w:rPr>
              <w:t xml:space="preserve">Формирование </w:t>
            </w:r>
            <w:proofErr w:type="spellStart"/>
            <w:r w:rsidRPr="00231A34">
              <w:rPr>
                <w:rStyle w:val="FontStyle18"/>
                <w:rFonts w:ascii="PT Astra Serif" w:hAnsi="PT Astra Serif"/>
                <w:sz w:val="24"/>
                <w:szCs w:val="24"/>
              </w:rPr>
              <w:t>антикоррупционной</w:t>
            </w:r>
            <w:proofErr w:type="spellEnd"/>
            <w:r w:rsidRPr="00231A34">
              <w:rPr>
                <w:rStyle w:val="FontStyle18"/>
                <w:rFonts w:ascii="PT Astra Serif" w:hAnsi="PT Astra Serif"/>
                <w:sz w:val="24"/>
                <w:szCs w:val="24"/>
              </w:rPr>
              <w:t xml:space="preserve"> компетентности государственных гражданских служащих Департамента</w:t>
            </w:r>
          </w:p>
        </w:tc>
      </w:tr>
      <w:tr w:rsidR="00BD1016" w:rsidRPr="00231A34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1016" w:rsidRPr="00231A34" w:rsidRDefault="00231A34" w:rsidP="00231A34">
            <w:pPr>
              <w:pStyle w:val="ConsPlusNormal"/>
              <w:spacing w:before="220"/>
              <w:jc w:val="both"/>
              <w:rPr>
                <w:rStyle w:val="FontStyle18"/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2.8.У</w:t>
            </w:r>
            <w:r w:rsidR="00BD1016"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частие государственных служащих в должностные </w:t>
            </w:r>
            <w:proofErr w:type="gramStart"/>
            <w:r w:rsidR="00BD1016" w:rsidRPr="00231A34">
              <w:rPr>
                <w:rFonts w:ascii="PT Astra Serif" w:hAnsi="PT Astra Serif" w:cs="Times New Roman"/>
                <w:sz w:val="24"/>
                <w:szCs w:val="24"/>
              </w:rPr>
              <w:t>обязанности</w:t>
            </w:r>
            <w:proofErr w:type="gramEnd"/>
            <w:r w:rsidR="00BD1016"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 которых входит участие в проведении закупок товаров, работ, услуг для обеспечения государственных 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1016" w:rsidRPr="00231A34" w:rsidRDefault="00834A42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834A4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кадровой работы</w:t>
            </w:r>
          </w:p>
          <w:p w:rsidR="00BD1016" w:rsidRPr="00231A34" w:rsidRDefault="00BD1016" w:rsidP="0082183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1016" w:rsidRPr="00231A34" w:rsidRDefault="00BD1016" w:rsidP="00B67654">
            <w:pPr>
              <w:spacing w:before="100" w:beforeAutospacing="1" w:after="100" w:afterAutospacing="1" w:line="240" w:lineRule="auto"/>
              <w:ind w:left="127"/>
              <w:rPr>
                <w:rStyle w:val="FontStyle18"/>
                <w:rFonts w:ascii="PT Astra Serif" w:hAnsi="PT Astra Serif"/>
                <w:sz w:val="24"/>
                <w:szCs w:val="24"/>
              </w:rPr>
            </w:pPr>
          </w:p>
        </w:tc>
      </w:tr>
      <w:tr w:rsidR="00BD1016" w:rsidRPr="00231A34" w:rsidTr="00231A34">
        <w:trPr>
          <w:trHeight w:val="1468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1016" w:rsidRPr="00231A34" w:rsidRDefault="00231A34" w:rsidP="00BD1016">
            <w:pPr>
              <w:pStyle w:val="ConsPlusNormal"/>
              <w:spacing w:before="22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2.9.У</w:t>
            </w:r>
            <w:r w:rsidR="00BD1016" w:rsidRPr="00231A34">
              <w:rPr>
                <w:rFonts w:ascii="PT Astra Serif" w:hAnsi="PT Astra Serif" w:cs="Times New Roman"/>
                <w:sz w:val="24"/>
                <w:szCs w:val="24"/>
              </w:rPr>
              <w:t>частие лиц, впервые поступивших на государственную  службу в мероприятиях по профессиональному развитию в области противодействия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1016" w:rsidRPr="00231A34" w:rsidRDefault="00BD1016" w:rsidP="00834A4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По мере </w:t>
            </w:r>
            <w:r w:rsidR="00834A42" w:rsidRPr="00231A34">
              <w:rPr>
                <w:rFonts w:ascii="PT Astra Serif" w:hAnsi="PT Astra Serif" w:cs="Times New Roman"/>
                <w:sz w:val="24"/>
                <w:szCs w:val="24"/>
              </w:rPr>
              <w:t>поступления на службу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834A4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кадровой работы</w:t>
            </w:r>
          </w:p>
          <w:p w:rsidR="00BD1016" w:rsidRPr="00231A34" w:rsidRDefault="00BD1016" w:rsidP="0082183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D1016" w:rsidRPr="00231A34" w:rsidRDefault="00BD1016" w:rsidP="00B67654">
            <w:pPr>
              <w:spacing w:before="100" w:beforeAutospacing="1" w:after="100" w:afterAutospacing="1" w:line="240" w:lineRule="auto"/>
              <w:ind w:left="127"/>
              <w:rPr>
                <w:rStyle w:val="FontStyle18"/>
                <w:rFonts w:ascii="PT Astra Serif" w:hAnsi="PT Astra Serif"/>
                <w:sz w:val="24"/>
                <w:szCs w:val="24"/>
              </w:rPr>
            </w:pPr>
          </w:p>
        </w:tc>
      </w:tr>
      <w:tr w:rsidR="009D08C9" w:rsidRPr="00231A34" w:rsidTr="00231A34">
        <w:trPr>
          <w:trHeight w:val="1244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231A34" w:rsidP="00A91E29">
            <w:pPr>
              <w:spacing w:after="0" w:line="259" w:lineRule="exact"/>
              <w:ind w:left="120" w:right="14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2.10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. Организация и проведение ротации государственных гражданских служащих в установленном порядке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4C7FE1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B470D7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            кадровой работы</w:t>
            </w:r>
          </w:p>
          <w:p w:rsidR="009D08C9" w:rsidRPr="00231A34" w:rsidRDefault="009D08C9" w:rsidP="007915F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Формирование квалифицированного кадрового  состава Департамента</w:t>
            </w:r>
          </w:p>
        </w:tc>
      </w:tr>
      <w:tr w:rsidR="009D08C9" w:rsidRPr="00231A34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231A34" w:rsidP="007D2782">
            <w:pPr>
              <w:spacing w:before="100" w:beforeAutospacing="1" w:after="100" w:afterAutospacing="1" w:line="240" w:lineRule="auto"/>
              <w:ind w:left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2.11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. Информирование Департамента по профилактике коррупционных и иных правонарушений Администрации Томской области о кандидатурах на замещение должностей, связанных с профилактикой коррупционных и иных правонарушений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7D27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  <w:p w:rsidR="009D08C9" w:rsidRPr="00231A34" w:rsidRDefault="009D08C9" w:rsidP="007D27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7D27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кадровой работы</w:t>
            </w:r>
          </w:p>
        </w:tc>
        <w:tc>
          <w:tcPr>
            <w:tcW w:w="44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9D08C9" w:rsidRPr="00231A34" w:rsidTr="00B470D7">
        <w:trPr>
          <w:trHeight w:val="640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231A34" w:rsidP="0004378B">
            <w:pPr>
              <w:spacing w:before="100" w:beforeAutospacing="1" w:after="100" w:afterAutospacing="1" w:line="240" w:lineRule="auto"/>
              <w:ind w:left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2.12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. Организация работы по контролю за сведениями, содержащимися в анкетах, предоставляемых лицами при назначении на должности государственной гражданской службы и </w:t>
            </w:r>
            <w:r w:rsidR="0004378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государственных гражданских </w:t>
            </w:r>
            <w:proofErr w:type="spellStart"/>
            <w:r w:rsidR="0004378B">
              <w:rPr>
                <w:rFonts w:ascii="PT Astra Serif" w:eastAsia="Times New Roman" w:hAnsi="PT Astra Serif" w:cs="Times New Roman"/>
                <w:sz w:val="24"/>
                <w:szCs w:val="24"/>
              </w:rPr>
              <w:t>служащих</w:t>
            </w:r>
            <w:proofErr w:type="gramStart"/>
            <w:r w:rsidR="0004378B">
              <w:rPr>
                <w:rFonts w:ascii="PT Astra Serif" w:eastAsia="Times New Roman" w:hAnsi="PT Astra Serif" w:cs="Times New Roman"/>
                <w:sz w:val="24"/>
                <w:szCs w:val="24"/>
              </w:rPr>
              <w:t>,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о</w:t>
            </w:r>
            <w:proofErr w:type="gramEnd"/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б</w:t>
            </w:r>
            <w:proofErr w:type="spellEnd"/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их родственниках и свойственниках в целях выявления возможного конфликта интересов</w:t>
            </w:r>
            <w:r w:rsidR="0004378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04378B" w:rsidP="007D27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1 раз в полугодие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8120A8" w:rsidP="007D27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</w:t>
            </w:r>
            <w:r w:rsidR="009D08C9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правовой и кадровой работы </w:t>
            </w:r>
          </w:p>
        </w:tc>
        <w:tc>
          <w:tcPr>
            <w:tcW w:w="4410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08C9" w:rsidRPr="00231A34" w:rsidRDefault="009D08C9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8120A8" w:rsidRPr="00231A34" w:rsidTr="00DB7095">
        <w:trPr>
          <w:trHeight w:val="375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0A8" w:rsidRPr="00231A34" w:rsidRDefault="00231A34" w:rsidP="00DB7095">
            <w:pPr>
              <w:spacing w:before="100" w:beforeAutospacing="1" w:after="100" w:afterAutospacing="1" w:line="240" w:lineRule="auto"/>
              <w:ind w:left="142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2.13</w:t>
            </w:r>
            <w:r w:rsidR="008120A8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. </w:t>
            </w:r>
            <w:r w:rsidR="008120A8" w:rsidRPr="00231A34">
              <w:rPr>
                <w:rFonts w:ascii="PT Astra Serif" w:hAnsi="PT Astra Serif" w:cs="Times New Roman"/>
                <w:sz w:val="24"/>
                <w:szCs w:val="24"/>
              </w:rPr>
              <w:t>Проведение профилактической и аналитической работы в отношении служащих, участвующих в закупочной деятельности, а также участников закупки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0A8" w:rsidRPr="00231A34" w:rsidRDefault="008120A8" w:rsidP="00DB709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1 раз в полугодие до 5 числа месяца, следующего за отчетным полугодием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0A8" w:rsidRPr="00231A34" w:rsidRDefault="008120A8" w:rsidP="00DB709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Комитет правовой и кадровой работы 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20A8" w:rsidRPr="00231A34" w:rsidRDefault="008120A8" w:rsidP="00DB7095">
            <w:pPr>
              <w:spacing w:after="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834A42" w:rsidRPr="00231A34" w:rsidTr="00DB7095">
        <w:trPr>
          <w:trHeight w:val="375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231A34" w:rsidP="00DB7095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  <w:r w:rsidR="00834A42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14.</w:t>
            </w:r>
            <w:r w:rsidR="00834A42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Организация  работы комиссии по соблюдению требований к служебному поведению и урегулированию конфликта интересов государственных гражданских служащих Департамента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DB709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gram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Согласно  плана</w:t>
            </w:r>
            <w:proofErr w:type="gram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работы комиссии, по мере необходимости </w:t>
            </w:r>
          </w:p>
          <w:p w:rsidR="00834A42" w:rsidRPr="00231A34" w:rsidRDefault="00834A42" w:rsidP="00DB709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DB709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кадровой работы</w:t>
            </w:r>
          </w:p>
          <w:p w:rsidR="00834A42" w:rsidRPr="00231A34" w:rsidRDefault="00834A42" w:rsidP="00DB709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DB7095">
            <w:pPr>
              <w:spacing w:after="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834A42" w:rsidRPr="00231A34" w:rsidTr="00821830">
        <w:trPr>
          <w:trHeight w:val="640"/>
          <w:tblCellSpacing w:w="0" w:type="dxa"/>
        </w:trPr>
        <w:tc>
          <w:tcPr>
            <w:tcW w:w="140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3B4151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Раздел 3. Меры по совершенствованию организационных основ противодействия коррупции в Департаменте </w:t>
            </w:r>
          </w:p>
          <w:p w:rsidR="00834A42" w:rsidRPr="00231A34" w:rsidRDefault="00834A42" w:rsidP="003B4151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и подведомственном ему </w:t>
            </w:r>
            <w:proofErr w:type="gram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учреждении</w:t>
            </w:r>
            <w:proofErr w:type="gram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ОГБУ «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Облкомприрода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»</w:t>
            </w:r>
          </w:p>
        </w:tc>
      </w:tr>
      <w:tr w:rsidR="00834A42" w:rsidRPr="00231A34" w:rsidTr="00231A34">
        <w:trPr>
          <w:trHeight w:val="517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04378B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3.1. Анализ мер, направленных на противодействие    коррупции в подведомственном учреждении ОГБУ «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Облкомприрода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231A34" w:rsidP="008A1E7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Ежегодно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8A1E7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834A42" w:rsidRPr="00231A34" w:rsidRDefault="00834A42" w:rsidP="008A1E7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                         кадровой работы</w:t>
            </w:r>
          </w:p>
          <w:p w:rsidR="00834A42" w:rsidRPr="00231A34" w:rsidRDefault="00834A42" w:rsidP="008A1E7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834A42" w:rsidRPr="00231A34" w:rsidRDefault="00834A42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834A42" w:rsidRPr="00231A34" w:rsidRDefault="00834A42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Обеспечение соблюдение требований 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антикоррупционного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законодательства и предотвращение коррупционных проявлений в деятельности учреждения</w:t>
            </w:r>
          </w:p>
          <w:p w:rsidR="00834A42" w:rsidRPr="00231A34" w:rsidRDefault="00834A42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834A42" w:rsidRPr="00231A34" w:rsidRDefault="00834A42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834A42" w:rsidRPr="00231A34" w:rsidRDefault="00834A42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Обеспечение соблюдение требований 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антикоррупционного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законодательства в деятельности Департамента</w:t>
            </w:r>
          </w:p>
        </w:tc>
      </w:tr>
      <w:tr w:rsidR="00834A42" w:rsidRPr="00231A34" w:rsidTr="00DF4FD1">
        <w:trPr>
          <w:trHeight w:val="805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8A1E7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 3.2. Анализ выполнения контрактных обязательств,     прозрачности процедур при осуществлении закупок товаров, работ, услуг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8A1E7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54756D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кадровой работы</w:t>
            </w:r>
          </w:p>
          <w:p w:rsidR="00834A42" w:rsidRPr="00231A34" w:rsidRDefault="00834A42" w:rsidP="008A1E75">
            <w:pPr>
              <w:spacing w:after="0" w:line="274" w:lineRule="exact"/>
              <w:ind w:left="10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834A42" w:rsidRPr="00231A34" w:rsidTr="007E5202">
        <w:trPr>
          <w:trHeight w:val="1394"/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231A34" w:rsidP="008A1E75">
            <w:pPr>
              <w:tabs>
                <w:tab w:val="left" w:pos="694"/>
              </w:tabs>
              <w:spacing w:after="0" w:line="283" w:lineRule="exact"/>
              <w:ind w:left="127" w:right="100" w:hanging="27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3.3</w:t>
            </w:r>
            <w:r w:rsidR="00834A42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. Организация проверки порядка заключения и исполнения договоров, контрактов, соглашений, заключаемых для осуществления деятельности Департамента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8A1E7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54756D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кадровой работы</w:t>
            </w:r>
          </w:p>
          <w:p w:rsidR="00834A42" w:rsidRPr="00231A34" w:rsidRDefault="00834A42" w:rsidP="008A1E75">
            <w:pPr>
              <w:spacing w:after="0" w:line="274" w:lineRule="exact"/>
              <w:ind w:left="100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B67654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834A42" w:rsidRPr="00231A34" w:rsidTr="008151BF">
        <w:trPr>
          <w:trHeight w:val="1364"/>
          <w:tblCellSpacing w:w="0" w:type="dxa"/>
        </w:trPr>
        <w:tc>
          <w:tcPr>
            <w:tcW w:w="1404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FD4D5A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Раздел 4. Меры по обеспечение открытости и доступности для населения деятельности Департамента</w:t>
            </w: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,</w:t>
            </w:r>
          </w:p>
          <w:p w:rsidR="00834A42" w:rsidRPr="00231A34" w:rsidRDefault="00834A42" w:rsidP="00FD4D5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установление системы обратной связи</w:t>
            </w:r>
          </w:p>
        </w:tc>
      </w:tr>
      <w:tr w:rsidR="00834A42" w:rsidRPr="00231A34" w:rsidTr="0054756D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940DFB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4. 1. Мониторинг административных регламентов предоставления государственных услуг, поддержание актуального состояния реестра государственных услуг (функций) Томской области, размещение сведений о государственных услугах Томской области в федеральной государственной информационной системе «Федеральный реестр государственных и муниципальных услуг»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E65545">
            <w:pPr>
              <w:spacing w:before="100" w:beforeAutospacing="1" w:after="100" w:afterAutospacing="1" w:line="240" w:lineRule="auto"/>
              <w:ind w:left="-16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В </w:t>
            </w:r>
            <w:proofErr w:type="gram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рамках</w:t>
            </w:r>
            <w:proofErr w:type="gram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текущей деятельности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925F8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Председатели комитетов, комитет правовой и             кадровой работы</w:t>
            </w:r>
          </w:p>
          <w:p w:rsidR="00834A42" w:rsidRPr="00231A34" w:rsidRDefault="00834A42" w:rsidP="00E65545">
            <w:pPr>
              <w:spacing w:before="100" w:beforeAutospacing="1" w:after="100" w:afterAutospacing="1" w:line="240" w:lineRule="auto"/>
              <w:ind w:left="-108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D8732A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Повышение доступности  государственных услуг Департамента</w:t>
            </w:r>
          </w:p>
        </w:tc>
      </w:tr>
      <w:tr w:rsidR="00834A42" w:rsidRPr="00231A34" w:rsidTr="00B26023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940DFB">
            <w:pPr>
              <w:spacing w:before="100" w:beforeAutospacing="1" w:after="100" w:afterAutospacing="1" w:line="240" w:lineRule="auto"/>
              <w:ind w:left="127"/>
              <w:rPr>
                <w:rFonts w:ascii="PT Astra Serif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4.2. Поддержание работы «телефонов доверия», «горячих линий», интерактивных сервисов на </w:t>
            </w:r>
            <w:proofErr w:type="gram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официальном</w:t>
            </w:r>
            <w:proofErr w:type="gram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субпортале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Департамента, позволяющих пользователям сообщать о фактах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E65545">
            <w:pPr>
              <w:spacing w:before="100" w:beforeAutospacing="1" w:after="100" w:afterAutospacing="1" w:line="240" w:lineRule="auto"/>
              <w:ind w:left="-16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B6765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кадровой работы</w:t>
            </w:r>
          </w:p>
          <w:p w:rsidR="00834A42" w:rsidRPr="00231A34" w:rsidRDefault="00834A42" w:rsidP="00E65545">
            <w:pPr>
              <w:spacing w:before="100" w:beforeAutospacing="1" w:after="100" w:afterAutospacing="1" w:line="240" w:lineRule="auto"/>
              <w:ind w:left="-108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93597E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834A42" w:rsidRPr="00231A34" w:rsidRDefault="00834A42" w:rsidP="00D8732A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834A42" w:rsidRPr="00231A34" w:rsidRDefault="00834A42" w:rsidP="00D8732A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834A42" w:rsidRPr="00231A34" w:rsidRDefault="00834A42" w:rsidP="00D8732A">
            <w:pPr>
              <w:spacing w:before="100" w:beforeAutospacing="1" w:after="100" w:afterAutospacing="1" w:line="240" w:lineRule="auto"/>
              <w:ind w:left="127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Взаимодействие с населением в рамках противодействия коррупции. Информирование населения о мерах, принимаемых в Департаменте в сфере противодействия коррупции, о выявляемых фактах коррупционных правонарушений. Формирование отрицательного отношения к коррупции населения Томской области</w:t>
            </w:r>
          </w:p>
          <w:p w:rsidR="00834A42" w:rsidRPr="00231A34" w:rsidRDefault="00834A42" w:rsidP="00C92140">
            <w:pPr>
              <w:spacing w:before="100" w:beforeAutospacing="1" w:after="100" w:afterAutospacing="1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834A42" w:rsidRPr="00231A34" w:rsidTr="00B26023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940DFB">
            <w:pPr>
              <w:spacing w:before="100" w:beforeAutospacing="1" w:after="100" w:afterAutospacing="1" w:line="240" w:lineRule="auto"/>
              <w:ind w:left="127"/>
              <w:rPr>
                <w:rFonts w:ascii="PT Astra Serif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hAnsi="PT Astra Serif" w:cs="Times New Roman"/>
                <w:sz w:val="24"/>
                <w:szCs w:val="24"/>
              </w:rPr>
              <w:t>4.3. Размещение на официальном сайте Департамента</w:t>
            </w: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, в СМИ информации об </w:t>
            </w:r>
            <w:proofErr w:type="spellStart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антикоррупционной</w:t>
            </w:r>
            <w:proofErr w:type="spellEnd"/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деятельности Департамента, в том числе обеспечение придания гласности фактов коррупции</w:t>
            </w:r>
            <w:r w:rsidR="00231A34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,</w:t>
            </w: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  <w:r w:rsidR="00231A34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информации о деятельности комиссии по соблюдению требований к служебному поведению и урегулированию конфликта интересов, правовых актов Российской Федерации и Томской области по вопросам противодействия коррупции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231A34" w:rsidP="00E65545">
            <w:pPr>
              <w:spacing w:before="100" w:beforeAutospacing="1" w:after="100" w:afterAutospacing="1" w:line="240" w:lineRule="auto"/>
              <w:ind w:left="-16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B6765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кадровой работы</w:t>
            </w:r>
          </w:p>
          <w:p w:rsidR="00834A42" w:rsidRPr="00231A34" w:rsidRDefault="00834A42" w:rsidP="00E65545">
            <w:pPr>
              <w:spacing w:before="100" w:beforeAutospacing="1" w:after="100" w:afterAutospacing="1" w:line="240" w:lineRule="auto"/>
              <w:ind w:left="-108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834A42" w:rsidRPr="00231A34" w:rsidTr="00B470D7">
        <w:trPr>
          <w:tblCellSpacing w:w="0" w:type="dxa"/>
        </w:trPr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231A34" w:rsidP="00940DFB">
            <w:pPr>
              <w:spacing w:before="100" w:beforeAutospacing="1" w:after="100" w:afterAutospacing="1" w:line="240" w:lineRule="auto"/>
              <w:ind w:left="127"/>
              <w:rPr>
                <w:rFonts w:ascii="PT Astra Serif" w:hAnsi="PT Astra Serif" w:cs="Times New Roman"/>
                <w:sz w:val="24"/>
                <w:szCs w:val="24"/>
              </w:rPr>
            </w:pPr>
            <w:r w:rsidRPr="00231A34">
              <w:rPr>
                <w:rStyle w:val="fontstyle12"/>
                <w:rFonts w:ascii="PT Astra Serif" w:hAnsi="PT Astra Serif" w:cs="Times New Roman"/>
                <w:sz w:val="24"/>
                <w:szCs w:val="24"/>
              </w:rPr>
              <w:t>4.4</w:t>
            </w:r>
            <w:r w:rsidR="00834A42" w:rsidRPr="00231A34">
              <w:rPr>
                <w:rStyle w:val="fontstyle12"/>
                <w:rFonts w:ascii="PT Astra Serif" w:hAnsi="PT Astra Serif" w:cs="Times New Roman"/>
                <w:sz w:val="24"/>
                <w:szCs w:val="24"/>
              </w:rPr>
              <w:t>. Мониторинг публикаций в средствах массовой информации, обращений граждан и юридических лиц о фактах проявления коррупции в Департаменте и организация проверки таких фактов</w:t>
            </w:r>
            <w:r w:rsidR="00834A42" w:rsidRPr="00231A34">
              <w:rPr>
                <w:rFonts w:ascii="PT Astra Serif" w:hAnsi="PT Astra Serif" w:cs="Times New Roman"/>
                <w:sz w:val="24"/>
                <w:szCs w:val="24"/>
              </w:rPr>
              <w:t xml:space="preserve"> с рассмотрением его результатов на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231A34">
            <w:pPr>
              <w:spacing w:before="100" w:beforeAutospacing="1" w:after="100" w:afterAutospacing="1" w:line="240" w:lineRule="auto"/>
              <w:ind w:left="-16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П</w:t>
            </w:r>
            <w:r w:rsidR="00231A34"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о мере возникновения оснований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DF4FD1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31A34">
              <w:rPr>
                <w:rFonts w:ascii="PT Astra Serif" w:eastAsia="Times New Roman" w:hAnsi="PT Astra Serif" w:cs="Times New Roman"/>
                <w:sz w:val="24"/>
                <w:szCs w:val="24"/>
              </w:rPr>
              <w:t>Комитет правовой и             кадровой работы</w:t>
            </w:r>
          </w:p>
          <w:p w:rsidR="00834A42" w:rsidRPr="00231A34" w:rsidRDefault="00834A42" w:rsidP="00E65545">
            <w:pPr>
              <w:spacing w:before="100" w:beforeAutospacing="1" w:after="100" w:afterAutospacing="1" w:line="240" w:lineRule="auto"/>
              <w:ind w:left="-108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441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34A42" w:rsidRPr="00231A34" w:rsidRDefault="00834A42" w:rsidP="00E65545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</w:tbl>
    <w:p w:rsidR="00FD4D5A" w:rsidRPr="00231A34" w:rsidRDefault="00FD4D5A">
      <w:pPr>
        <w:rPr>
          <w:rFonts w:ascii="PT Astra Serif" w:hAnsi="PT Astra Serif" w:cs="Times New Roman"/>
          <w:sz w:val="24"/>
          <w:szCs w:val="24"/>
        </w:rPr>
      </w:pPr>
    </w:p>
    <w:sectPr w:rsidR="00FD4D5A" w:rsidRPr="00231A34" w:rsidSect="003B4151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D2B9D"/>
    <w:multiLevelType w:val="hybridMultilevel"/>
    <w:tmpl w:val="C6B48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D3916"/>
    <w:multiLevelType w:val="multilevel"/>
    <w:tmpl w:val="A6EE6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D657B4"/>
    <w:multiLevelType w:val="multilevel"/>
    <w:tmpl w:val="A6CA0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4F6BCA"/>
    <w:multiLevelType w:val="multilevel"/>
    <w:tmpl w:val="D2325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8F3FAD"/>
    <w:multiLevelType w:val="hybridMultilevel"/>
    <w:tmpl w:val="B91C1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EF0A53"/>
    <w:multiLevelType w:val="multilevel"/>
    <w:tmpl w:val="94A4D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4612"/>
    <w:rsid w:val="000114AD"/>
    <w:rsid w:val="0004378B"/>
    <w:rsid w:val="0004727D"/>
    <w:rsid w:val="000576D1"/>
    <w:rsid w:val="00061F1E"/>
    <w:rsid w:val="00071C2D"/>
    <w:rsid w:val="00080425"/>
    <w:rsid w:val="00082228"/>
    <w:rsid w:val="00090092"/>
    <w:rsid w:val="000A0212"/>
    <w:rsid w:val="000D244F"/>
    <w:rsid w:val="000F13B4"/>
    <w:rsid w:val="000F4D2C"/>
    <w:rsid w:val="00100335"/>
    <w:rsid w:val="001420AC"/>
    <w:rsid w:val="0018743E"/>
    <w:rsid w:val="0019502D"/>
    <w:rsid w:val="001A65E6"/>
    <w:rsid w:val="001D340C"/>
    <w:rsid w:val="00211AC4"/>
    <w:rsid w:val="00231A34"/>
    <w:rsid w:val="00231BEB"/>
    <w:rsid w:val="002F5962"/>
    <w:rsid w:val="00313B70"/>
    <w:rsid w:val="00332483"/>
    <w:rsid w:val="00346C57"/>
    <w:rsid w:val="003503B6"/>
    <w:rsid w:val="003534C8"/>
    <w:rsid w:val="003804BB"/>
    <w:rsid w:val="003A47B1"/>
    <w:rsid w:val="003B3D51"/>
    <w:rsid w:val="003B4151"/>
    <w:rsid w:val="004320AE"/>
    <w:rsid w:val="004446F7"/>
    <w:rsid w:val="00474612"/>
    <w:rsid w:val="00486D63"/>
    <w:rsid w:val="00490AAA"/>
    <w:rsid w:val="00497152"/>
    <w:rsid w:val="004A4C58"/>
    <w:rsid w:val="004C2BA5"/>
    <w:rsid w:val="004C7FE1"/>
    <w:rsid w:val="004E2BCD"/>
    <w:rsid w:val="00526CCE"/>
    <w:rsid w:val="00527148"/>
    <w:rsid w:val="00537DFB"/>
    <w:rsid w:val="00542071"/>
    <w:rsid w:val="00545AB7"/>
    <w:rsid w:val="0054756D"/>
    <w:rsid w:val="00583847"/>
    <w:rsid w:val="0059593E"/>
    <w:rsid w:val="005A49D0"/>
    <w:rsid w:val="005B3D31"/>
    <w:rsid w:val="005B508F"/>
    <w:rsid w:val="0061147B"/>
    <w:rsid w:val="00625D9D"/>
    <w:rsid w:val="00634432"/>
    <w:rsid w:val="0064413A"/>
    <w:rsid w:val="00652D90"/>
    <w:rsid w:val="00655D5C"/>
    <w:rsid w:val="00670331"/>
    <w:rsid w:val="0070562D"/>
    <w:rsid w:val="0076228A"/>
    <w:rsid w:val="007915F4"/>
    <w:rsid w:val="007926B3"/>
    <w:rsid w:val="00796DCA"/>
    <w:rsid w:val="007C3CC8"/>
    <w:rsid w:val="008120A8"/>
    <w:rsid w:val="008151BF"/>
    <w:rsid w:val="00821830"/>
    <w:rsid w:val="00831E39"/>
    <w:rsid w:val="00834A42"/>
    <w:rsid w:val="008763FA"/>
    <w:rsid w:val="008C49DA"/>
    <w:rsid w:val="008D43BD"/>
    <w:rsid w:val="008F4E74"/>
    <w:rsid w:val="00925F80"/>
    <w:rsid w:val="0093597E"/>
    <w:rsid w:val="00940DFB"/>
    <w:rsid w:val="00983DF3"/>
    <w:rsid w:val="00992213"/>
    <w:rsid w:val="009D08C9"/>
    <w:rsid w:val="009D503C"/>
    <w:rsid w:val="00A064E5"/>
    <w:rsid w:val="00A231C5"/>
    <w:rsid w:val="00A66590"/>
    <w:rsid w:val="00A83E4C"/>
    <w:rsid w:val="00A9126A"/>
    <w:rsid w:val="00A91E29"/>
    <w:rsid w:val="00AA79B6"/>
    <w:rsid w:val="00B03A0D"/>
    <w:rsid w:val="00B161BD"/>
    <w:rsid w:val="00B24642"/>
    <w:rsid w:val="00B26023"/>
    <w:rsid w:val="00B30770"/>
    <w:rsid w:val="00B470D7"/>
    <w:rsid w:val="00B67654"/>
    <w:rsid w:val="00B82F17"/>
    <w:rsid w:val="00BA248A"/>
    <w:rsid w:val="00BD1016"/>
    <w:rsid w:val="00BF29AB"/>
    <w:rsid w:val="00C0120A"/>
    <w:rsid w:val="00C75E39"/>
    <w:rsid w:val="00C92140"/>
    <w:rsid w:val="00CD11B8"/>
    <w:rsid w:val="00CD3B0D"/>
    <w:rsid w:val="00CF16E4"/>
    <w:rsid w:val="00D31EE5"/>
    <w:rsid w:val="00D35A96"/>
    <w:rsid w:val="00D63708"/>
    <w:rsid w:val="00D70214"/>
    <w:rsid w:val="00D8732A"/>
    <w:rsid w:val="00DB325A"/>
    <w:rsid w:val="00DC0639"/>
    <w:rsid w:val="00DC227D"/>
    <w:rsid w:val="00DC4FF2"/>
    <w:rsid w:val="00DD2FCB"/>
    <w:rsid w:val="00DE76BC"/>
    <w:rsid w:val="00DF4FD1"/>
    <w:rsid w:val="00E15D61"/>
    <w:rsid w:val="00E71F15"/>
    <w:rsid w:val="00E82341"/>
    <w:rsid w:val="00EA714F"/>
    <w:rsid w:val="00EB6726"/>
    <w:rsid w:val="00EC016E"/>
    <w:rsid w:val="00EC4CEE"/>
    <w:rsid w:val="00F46D1F"/>
    <w:rsid w:val="00F847B9"/>
    <w:rsid w:val="00FC27EB"/>
    <w:rsid w:val="00FD4D5A"/>
    <w:rsid w:val="00FE31CA"/>
    <w:rsid w:val="00FF3464"/>
    <w:rsid w:val="00FF7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27D"/>
    <w:pPr>
      <w:ind w:left="720"/>
      <w:contextualSpacing/>
    </w:pPr>
  </w:style>
  <w:style w:type="paragraph" w:customStyle="1" w:styleId="Style8">
    <w:name w:val="Style8"/>
    <w:basedOn w:val="a"/>
    <w:rsid w:val="00CD11B8"/>
    <w:pPr>
      <w:widowControl w:val="0"/>
      <w:autoSpaceDE w:val="0"/>
      <w:autoSpaceDN w:val="0"/>
      <w:adjustRightInd w:val="0"/>
      <w:spacing w:after="0" w:line="19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basedOn w:val="a0"/>
    <w:rsid w:val="00CD11B8"/>
    <w:rPr>
      <w:rFonts w:ascii="Times New Roman" w:hAnsi="Times New Roman" w:cs="Times New Roman"/>
      <w:sz w:val="16"/>
      <w:szCs w:val="16"/>
    </w:rPr>
  </w:style>
  <w:style w:type="character" w:customStyle="1" w:styleId="fontstyle12">
    <w:name w:val="fontstyle12"/>
    <w:basedOn w:val="a0"/>
    <w:rsid w:val="0093597E"/>
  </w:style>
  <w:style w:type="paragraph" w:customStyle="1" w:styleId="ConsPlusNormal">
    <w:name w:val="ConsPlusNormal"/>
    <w:rsid w:val="00BD1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66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65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6ECBC-96C8-458D-83FB-202134D0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Е. Хоружик</dc:creator>
  <cp:lastModifiedBy>Анастасия Туленкова</cp:lastModifiedBy>
  <cp:revision>7</cp:revision>
  <cp:lastPrinted>2022-12-20T02:15:00Z</cp:lastPrinted>
  <dcterms:created xsi:type="dcterms:W3CDTF">2021-08-30T08:38:00Z</dcterms:created>
  <dcterms:modified xsi:type="dcterms:W3CDTF">2022-12-20T02:40:00Z</dcterms:modified>
</cp:coreProperties>
</file>